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687627" w:rsidRPr="00C81B48" w:rsidTr="00433946">
        <w:tc>
          <w:tcPr>
            <w:tcW w:w="5611" w:type="dxa"/>
            <w:shd w:val="clear" w:color="auto" w:fill="auto"/>
          </w:tcPr>
          <w:p w:rsidR="00687627" w:rsidRPr="008746E1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027" w:type="dxa"/>
            <w:shd w:val="clear" w:color="auto" w:fill="auto"/>
          </w:tcPr>
          <w:p w:rsidR="00687627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Приложение</w:t>
            </w:r>
          </w:p>
          <w:p w:rsidR="00687627" w:rsidRPr="00C81B48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к распоряжению председателя </w:t>
            </w:r>
            <w:r w:rsidRPr="00C81B48">
              <w:rPr>
                <w:color w:val="000000"/>
                <w:sz w:val="30"/>
                <w:szCs w:val="30"/>
              </w:rPr>
              <w:t>Мядельского районного исполнительного комитета</w:t>
            </w:r>
          </w:p>
          <w:p w:rsidR="00687627" w:rsidRPr="00C81B48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C710D">
              <w:rPr>
                <w:color w:val="000000"/>
                <w:sz w:val="30"/>
                <w:szCs w:val="30"/>
              </w:rPr>
              <w:t>18.06.2019 № 119р</w:t>
            </w:r>
          </w:p>
        </w:tc>
      </w:tr>
    </w:tbl>
    <w:p w:rsidR="00687627" w:rsidRDefault="00687627" w:rsidP="00687627">
      <w:pPr>
        <w:spacing w:before="450" w:after="450" w:line="280" w:lineRule="exact"/>
        <w:ind w:right="2834"/>
        <w:jc w:val="both"/>
        <w:rPr>
          <w:color w:val="000000"/>
          <w:sz w:val="30"/>
          <w:szCs w:val="30"/>
        </w:rPr>
      </w:pPr>
      <w:r w:rsidRPr="00C81B48">
        <w:rPr>
          <w:color w:val="000000"/>
          <w:sz w:val="30"/>
          <w:szCs w:val="30"/>
        </w:rPr>
        <w:t>Состав</w:t>
      </w:r>
      <w:r>
        <w:rPr>
          <w:color w:val="000000"/>
          <w:sz w:val="30"/>
          <w:szCs w:val="30"/>
        </w:rPr>
        <w:br/>
      </w:r>
      <w:r w:rsidRPr="00C81B48">
        <w:rPr>
          <w:color w:val="000000"/>
          <w:sz w:val="30"/>
          <w:szCs w:val="30"/>
        </w:rPr>
        <w:t>комиссии</w:t>
      </w:r>
      <w:r>
        <w:rPr>
          <w:color w:val="000000"/>
          <w:sz w:val="30"/>
          <w:szCs w:val="30"/>
        </w:rPr>
        <w:t xml:space="preserve"> </w:t>
      </w:r>
      <w:r w:rsidRPr="00C81B48">
        <w:rPr>
          <w:color w:val="000000"/>
          <w:sz w:val="30"/>
          <w:szCs w:val="30"/>
        </w:rPr>
        <w:t xml:space="preserve">по противодействию коррупции </w:t>
      </w:r>
      <w:r>
        <w:rPr>
          <w:color w:val="000000"/>
          <w:sz w:val="30"/>
          <w:szCs w:val="30"/>
        </w:rPr>
        <w:br/>
      </w:r>
      <w:r w:rsidRPr="00C81B48">
        <w:rPr>
          <w:color w:val="000000"/>
          <w:sz w:val="30"/>
          <w:szCs w:val="30"/>
        </w:rPr>
        <w:t>в Мядельском районном исполнительном комитете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708"/>
        <w:gridCol w:w="480"/>
        <w:gridCol w:w="5520"/>
      </w:tblGrid>
      <w:tr w:rsidR="00687627" w:rsidRPr="001747DF" w:rsidTr="00433946">
        <w:trPr>
          <w:trHeight w:val="1280"/>
        </w:trPr>
        <w:tc>
          <w:tcPr>
            <w:tcW w:w="3708" w:type="dxa"/>
            <w:shd w:val="clear" w:color="auto" w:fill="auto"/>
          </w:tcPr>
          <w:p w:rsidR="00687627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Войнилко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Анатолий Марьянович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председатель Мядельского районного исполнительного комитета (далее – райисполком), (председатель комиссии)</w:t>
            </w:r>
          </w:p>
        </w:tc>
      </w:tr>
      <w:tr w:rsidR="00687627" w:rsidRPr="001747DF" w:rsidTr="00433946">
        <w:trPr>
          <w:trHeight w:val="679"/>
        </w:trPr>
        <w:tc>
          <w:tcPr>
            <w:tcW w:w="3708" w:type="dxa"/>
            <w:shd w:val="clear" w:color="auto" w:fill="auto"/>
          </w:tcPr>
          <w:p w:rsidR="00687627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Бразовский 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Александр Викторович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заместитель председателя райисполкома</w:t>
            </w:r>
          </w:p>
        </w:tc>
      </w:tr>
      <w:tr w:rsidR="00687627" w:rsidRPr="001747DF" w:rsidTr="00433946">
        <w:trPr>
          <w:trHeight w:val="679"/>
        </w:trPr>
        <w:tc>
          <w:tcPr>
            <w:tcW w:w="3708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Бариева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Инна Ивановна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 xml:space="preserve">заместитель председателя </w:t>
            </w:r>
            <w:r>
              <w:rPr>
                <w:color w:val="000000"/>
                <w:sz w:val="30"/>
                <w:szCs w:val="30"/>
              </w:rPr>
              <w:t>райисполкома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687627" w:rsidRPr="001747DF" w:rsidTr="00433946">
        <w:trPr>
          <w:trHeight w:val="1303"/>
        </w:trPr>
        <w:tc>
          <w:tcPr>
            <w:tcW w:w="3708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Войтюльян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Тамара Евгеньевна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главный бухгалтер группы бухгалтерского учета и отчетности райисполкома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687627" w:rsidRPr="001747DF" w:rsidTr="00433946">
        <w:trPr>
          <w:trHeight w:val="699"/>
        </w:trPr>
        <w:tc>
          <w:tcPr>
            <w:tcW w:w="3708" w:type="dxa"/>
            <w:shd w:val="clear" w:color="auto" w:fill="auto"/>
          </w:tcPr>
          <w:p w:rsidR="00687627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Прокоп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Игорь Олегович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after="120"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начальник</w:t>
            </w:r>
            <w:r w:rsidRPr="001747DF">
              <w:rPr>
                <w:color w:val="000000"/>
                <w:sz w:val="30"/>
                <w:szCs w:val="30"/>
              </w:rPr>
              <w:t xml:space="preserve"> отдела жилищно-коммунального хозяйства, архитектуры и строительства райисполкома</w:t>
            </w:r>
          </w:p>
        </w:tc>
      </w:tr>
      <w:tr w:rsidR="00687627" w:rsidRPr="001747DF" w:rsidTr="00433946">
        <w:trPr>
          <w:trHeight w:val="740"/>
        </w:trPr>
        <w:tc>
          <w:tcPr>
            <w:tcW w:w="3708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sz w:val="30"/>
                <w:szCs w:val="30"/>
              </w:rPr>
            </w:pPr>
            <w:r w:rsidRPr="001747DF">
              <w:rPr>
                <w:sz w:val="30"/>
                <w:szCs w:val="30"/>
              </w:rPr>
              <w:t>Жук</w:t>
            </w:r>
          </w:p>
          <w:p w:rsidR="00687627" w:rsidRPr="001747DF" w:rsidRDefault="00687627" w:rsidP="00433946">
            <w:pPr>
              <w:spacing w:line="280" w:lineRule="exact"/>
              <w:rPr>
                <w:b/>
                <w:color w:val="FF0000"/>
                <w:sz w:val="30"/>
                <w:szCs w:val="30"/>
              </w:rPr>
            </w:pPr>
            <w:r w:rsidRPr="001747DF">
              <w:rPr>
                <w:sz w:val="30"/>
                <w:szCs w:val="30"/>
              </w:rPr>
              <w:t>Руслан Вячеславович</w:t>
            </w:r>
            <w:r w:rsidRPr="001747DF">
              <w:rPr>
                <w:b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управляющий делами райисполкома</w:t>
            </w:r>
          </w:p>
        </w:tc>
      </w:tr>
      <w:tr w:rsidR="00687627" w:rsidRPr="001747DF" w:rsidTr="00433946">
        <w:trPr>
          <w:trHeight w:val="941"/>
        </w:trPr>
        <w:tc>
          <w:tcPr>
            <w:tcW w:w="3708" w:type="dxa"/>
            <w:shd w:val="clear" w:color="auto" w:fill="auto"/>
          </w:tcPr>
          <w:p w:rsidR="00687627" w:rsidRDefault="00687627" w:rsidP="004339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Лозанюк</w:t>
            </w:r>
          </w:p>
          <w:p w:rsidR="00687627" w:rsidRPr="001747DF" w:rsidRDefault="00687627" w:rsidP="004339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Алена Александровна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after="450"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первый заместитель председателя райисполкома-начальник управления </w:t>
            </w:r>
            <w:r>
              <w:rPr>
                <w:color w:val="000000"/>
                <w:sz w:val="30"/>
                <w:szCs w:val="30"/>
              </w:rPr>
              <w:br/>
              <w:t>по сельскому хозяйству и продовольствию</w:t>
            </w:r>
          </w:p>
        </w:tc>
      </w:tr>
      <w:tr w:rsidR="00687627" w:rsidRPr="001747DF" w:rsidTr="00433946">
        <w:trPr>
          <w:trHeight w:val="693"/>
        </w:trPr>
        <w:tc>
          <w:tcPr>
            <w:tcW w:w="3708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Малец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Леонид Павлович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начальник финансового отдела райисполкома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687627" w:rsidRPr="001747DF" w:rsidTr="00433946">
        <w:trPr>
          <w:trHeight w:val="693"/>
        </w:trPr>
        <w:tc>
          <w:tcPr>
            <w:tcW w:w="3708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Минич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Андрей Иванович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начальник отдела внутренних дел райисполкома</w:t>
            </w:r>
          </w:p>
        </w:tc>
      </w:tr>
      <w:tr w:rsidR="00687627" w:rsidRPr="001747DF" w:rsidTr="00433946">
        <w:trPr>
          <w:trHeight w:val="693"/>
        </w:trPr>
        <w:tc>
          <w:tcPr>
            <w:tcW w:w="3708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Смольская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Диана Анатольевна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заведующий юридическим сектором райисполкома</w:t>
            </w:r>
          </w:p>
        </w:tc>
      </w:tr>
      <w:tr w:rsidR="00687627" w:rsidRPr="001747DF" w:rsidTr="00433946">
        <w:trPr>
          <w:trHeight w:val="693"/>
        </w:trPr>
        <w:tc>
          <w:tcPr>
            <w:tcW w:w="3708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Хотянович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Татьяна Владимировна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</w:tc>
      </w:tr>
      <w:tr w:rsidR="00687627" w:rsidRPr="001747DF" w:rsidTr="00433946">
        <w:trPr>
          <w:trHeight w:val="701"/>
        </w:trPr>
        <w:tc>
          <w:tcPr>
            <w:tcW w:w="3708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Чернявская</w:t>
            </w:r>
          </w:p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Светлана Анатольевна</w:t>
            </w:r>
          </w:p>
        </w:tc>
        <w:tc>
          <w:tcPr>
            <w:tcW w:w="48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>–</w:t>
            </w:r>
          </w:p>
        </w:tc>
        <w:tc>
          <w:tcPr>
            <w:tcW w:w="5520" w:type="dxa"/>
            <w:shd w:val="clear" w:color="auto" w:fill="auto"/>
          </w:tcPr>
          <w:p w:rsidR="00687627" w:rsidRPr="001747DF" w:rsidRDefault="00687627" w:rsidP="0043394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747DF">
              <w:rPr>
                <w:color w:val="000000"/>
                <w:sz w:val="30"/>
                <w:szCs w:val="30"/>
              </w:rPr>
              <w:t xml:space="preserve">председатель Мядельского районного объединения организаций профсоюзов </w:t>
            </w:r>
            <w:r>
              <w:rPr>
                <w:color w:val="000000"/>
                <w:sz w:val="30"/>
                <w:szCs w:val="30"/>
              </w:rPr>
              <w:br/>
            </w:r>
            <w:r w:rsidRPr="001747DF">
              <w:rPr>
                <w:color w:val="000000"/>
                <w:sz w:val="30"/>
                <w:szCs w:val="30"/>
              </w:rPr>
              <w:t>(с ее согласия)</w:t>
            </w:r>
          </w:p>
        </w:tc>
      </w:tr>
    </w:tbl>
    <w:p w:rsidR="00DB16BB" w:rsidRPr="00662FCF" w:rsidRDefault="00DB16BB" w:rsidP="00687627">
      <w:pPr>
        <w:rPr>
          <w:lang w:val="ru-RU"/>
        </w:rPr>
      </w:pPr>
    </w:p>
    <w:sectPr w:rsidR="00DB16BB" w:rsidRPr="00662FCF" w:rsidSect="00154DDE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56" w:rsidRDefault="00302C56" w:rsidP="00841E95">
      <w:r>
        <w:separator/>
      </w:r>
    </w:p>
  </w:endnote>
  <w:endnote w:type="continuationSeparator" w:id="0">
    <w:p w:rsidR="00302C56" w:rsidRDefault="00302C56" w:rsidP="0084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56" w:rsidRDefault="00302C56" w:rsidP="00841E95">
      <w:r>
        <w:separator/>
      </w:r>
    </w:p>
  </w:footnote>
  <w:footnote w:type="continuationSeparator" w:id="0">
    <w:p w:rsidR="00302C56" w:rsidRDefault="00302C56" w:rsidP="0084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398268"/>
      <w:docPartObj>
        <w:docPartGallery w:val="Page Numbers (Top of Page)"/>
        <w:docPartUnique/>
      </w:docPartObj>
    </w:sdtPr>
    <w:sdtEndPr/>
    <w:sdtContent>
      <w:p w:rsidR="00841E95" w:rsidRDefault="00841E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CF" w:rsidRPr="00662FCF">
          <w:rPr>
            <w:lang w:val="ru-RU"/>
          </w:rPr>
          <w:t>2</w:t>
        </w:r>
        <w:r>
          <w:fldChar w:fldCharType="end"/>
        </w:r>
      </w:p>
    </w:sdtContent>
  </w:sdt>
  <w:p w:rsidR="00841E95" w:rsidRDefault="00841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7D"/>
    <w:rsid w:val="00080794"/>
    <w:rsid w:val="000D0D5C"/>
    <w:rsid w:val="001347C1"/>
    <w:rsid w:val="00154DDE"/>
    <w:rsid w:val="00175427"/>
    <w:rsid w:val="001B5FF1"/>
    <w:rsid w:val="00207493"/>
    <w:rsid w:val="00213B02"/>
    <w:rsid w:val="002148A3"/>
    <w:rsid w:val="00265CBB"/>
    <w:rsid w:val="0027681F"/>
    <w:rsid w:val="002815D0"/>
    <w:rsid w:val="002C580D"/>
    <w:rsid w:val="00302C56"/>
    <w:rsid w:val="00320D30"/>
    <w:rsid w:val="003D447D"/>
    <w:rsid w:val="00402152"/>
    <w:rsid w:val="00447153"/>
    <w:rsid w:val="00456EAE"/>
    <w:rsid w:val="004F4B46"/>
    <w:rsid w:val="005027B4"/>
    <w:rsid w:val="005201A0"/>
    <w:rsid w:val="005D17C1"/>
    <w:rsid w:val="005D5D2B"/>
    <w:rsid w:val="005F5DC6"/>
    <w:rsid w:val="00626AD7"/>
    <w:rsid w:val="00660D9B"/>
    <w:rsid w:val="00662FCF"/>
    <w:rsid w:val="00683556"/>
    <w:rsid w:val="00687627"/>
    <w:rsid w:val="00701779"/>
    <w:rsid w:val="00841E95"/>
    <w:rsid w:val="008542EB"/>
    <w:rsid w:val="00933E30"/>
    <w:rsid w:val="00A35C2D"/>
    <w:rsid w:val="00AA4FC3"/>
    <w:rsid w:val="00B65938"/>
    <w:rsid w:val="00B77CBB"/>
    <w:rsid w:val="00C11995"/>
    <w:rsid w:val="00CD53CD"/>
    <w:rsid w:val="00CD6441"/>
    <w:rsid w:val="00D8358D"/>
    <w:rsid w:val="00DB16BB"/>
    <w:rsid w:val="00DD0E21"/>
    <w:rsid w:val="00E008BA"/>
    <w:rsid w:val="00E12932"/>
    <w:rsid w:val="00E82EAD"/>
    <w:rsid w:val="00EA65FF"/>
    <w:rsid w:val="00ED434A"/>
    <w:rsid w:val="00EE48F7"/>
    <w:rsid w:val="00F956AA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78A8-4001-4B64-A6EB-12D1520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4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E95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841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E95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7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794"/>
    <w:rPr>
      <w:rFonts w:ascii="Segoe UI" w:eastAsia="Times New Roman" w:hAnsi="Segoe UI" w:cs="Segoe UI"/>
      <w:noProof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Смольская</dc:creator>
  <cp:keywords/>
  <dc:description/>
  <cp:lastModifiedBy>Валентина Зуевская</cp:lastModifiedBy>
  <cp:revision>4</cp:revision>
  <cp:lastPrinted>2019-12-09T10:54:00Z</cp:lastPrinted>
  <dcterms:created xsi:type="dcterms:W3CDTF">2020-09-02T13:42:00Z</dcterms:created>
  <dcterms:modified xsi:type="dcterms:W3CDTF">2020-09-03T08:25:00Z</dcterms:modified>
</cp:coreProperties>
</file>